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DB84" w14:textId="000713CE" w:rsidR="00623DFE" w:rsidRPr="00623DFE" w:rsidRDefault="00623DFE" w:rsidP="00B16DB7">
      <w:pPr>
        <w:rPr>
          <w:sz w:val="32"/>
          <w:szCs w:val="32"/>
        </w:rPr>
      </w:pPr>
      <w:bookmarkStart w:id="0" w:name="_Hlk126663915"/>
      <w:r w:rsidRPr="00756B50">
        <w:rPr>
          <w:sz w:val="32"/>
          <w:szCs w:val="32"/>
        </w:rPr>
        <w:t xml:space="preserve">Voorwaarden, RI&amp;E , wet- &amp; regelgeving </w:t>
      </w:r>
      <w:r w:rsidR="006B67F2">
        <w:rPr>
          <w:sz w:val="32"/>
          <w:szCs w:val="32"/>
        </w:rPr>
        <w:t xml:space="preserve">(kleine) </w:t>
      </w:r>
      <w:r>
        <w:rPr>
          <w:sz w:val="32"/>
          <w:szCs w:val="32"/>
        </w:rPr>
        <w:t>shovel</w:t>
      </w:r>
    </w:p>
    <w:p w14:paraId="1ACA6B20" w14:textId="77777777" w:rsidR="001C26BF" w:rsidRDefault="001C26BF" w:rsidP="001C26BF">
      <w:pPr>
        <w:pStyle w:val="Geenafstand"/>
      </w:pPr>
      <w:bookmarkStart w:id="1" w:name="_Hlk126664125"/>
      <w:r w:rsidRPr="003F5DCA">
        <w:rPr>
          <w:color w:val="FF0000"/>
        </w:rPr>
        <w:t xml:space="preserve">Vóór gebruik: </w:t>
      </w:r>
      <w:r w:rsidRPr="00494396">
        <w:rPr>
          <w:i/>
          <w:iCs/>
        </w:rPr>
        <w:t>Afspraken over gebruik machines, werktuigen en apparaten</w:t>
      </w:r>
      <w:r>
        <w:t xml:space="preserve"> is besproken en ondertekend door </w:t>
      </w:r>
      <w:proofErr w:type="spellStart"/>
      <w:r>
        <w:t>zorgboer</w:t>
      </w:r>
      <w:proofErr w:type="spellEnd"/>
      <w:r>
        <w:t xml:space="preserve"> en deelnemer</w:t>
      </w:r>
    </w:p>
    <w:bookmarkEnd w:id="1"/>
    <w:p w14:paraId="54759075" w14:textId="79E007E8" w:rsidR="00623DFE" w:rsidRDefault="001C26BF" w:rsidP="00623DFE">
      <w:r>
        <w:rPr>
          <w:b/>
          <w:bCs/>
        </w:rPr>
        <w:br/>
      </w:r>
      <w:r w:rsidR="00623DFE" w:rsidRPr="00623DFE">
        <w:rPr>
          <w:b/>
          <w:bCs/>
        </w:rPr>
        <w:t>Minimum leeftijd:</w:t>
      </w:r>
      <w:r w:rsidR="00623DFE">
        <w:t xml:space="preserve"> </w:t>
      </w:r>
      <w:r w:rsidR="00623DFE">
        <w:br/>
      </w:r>
      <w:bookmarkEnd w:id="0"/>
      <w:r w:rsidR="00623DFE">
        <w:t xml:space="preserve">- </w:t>
      </w:r>
      <w:r w:rsidR="00623DFE" w:rsidRPr="00944916">
        <w:t xml:space="preserve">Om het certificaat te behalen, dien je </w:t>
      </w:r>
      <w:r w:rsidR="00623DFE" w:rsidRPr="00623DFE">
        <w:rPr>
          <w:b/>
          <w:bCs/>
        </w:rPr>
        <w:t>minimaal 16 jaar</w:t>
      </w:r>
      <w:r w:rsidR="00623DFE" w:rsidRPr="00944916">
        <w:t xml:space="preserve"> te zijn.</w:t>
      </w:r>
      <w:r w:rsidR="00623DFE">
        <w:br/>
        <w:t xml:space="preserve">- </w:t>
      </w:r>
      <w:r w:rsidR="00623DFE" w:rsidRPr="00944916">
        <w:t xml:space="preserve">Deelnemers van 16 of 17 jaar die in het bezit zijn van een certificaat mogen alleen </w:t>
      </w:r>
      <w:r w:rsidR="00623DFE" w:rsidRPr="00623DFE">
        <w:rPr>
          <w:u w:val="single"/>
        </w:rPr>
        <w:t>onder toezicht</w:t>
      </w:r>
      <w:r w:rsidR="00623DFE" w:rsidRPr="00944916">
        <w:t xml:space="preserve"> een shovel besturen.</w:t>
      </w:r>
    </w:p>
    <w:p w14:paraId="53A15D4F" w14:textId="7085946F" w:rsidR="001C26BF" w:rsidRDefault="001C26BF" w:rsidP="00623DFE">
      <w:r>
        <w:t xml:space="preserve">NB: </w:t>
      </w:r>
      <w:r w:rsidRPr="0052693F">
        <w:t>De ARBO wet schrijft voor wat jongeren van bepaalde leeftijd wel en niet mogen. Kinderen en jongeren vallen onder 'kwetsbare groepen', waardoor zij beschermd moeten worden en arbeidstijden en soorten werkzaamheden beperkt zijn.</w:t>
      </w:r>
      <w:r>
        <w:t xml:space="preserve"> Zie ook de cursus ‘werken met jongeren’ op </w:t>
      </w:r>
      <w:hyperlink r:id="rId5" w:history="1">
        <w:r w:rsidRPr="006670B6">
          <w:rPr>
            <w:rStyle w:val="Hyperlink"/>
          </w:rPr>
          <w:t>www.landzijde-bgl.nl/zorgboeren</w:t>
        </w:r>
      </w:hyperlink>
    </w:p>
    <w:p w14:paraId="399C58BF" w14:textId="4B925C8D" w:rsidR="00623DFE" w:rsidRDefault="00623DFE" w:rsidP="00623DFE">
      <w:r w:rsidRPr="00623DFE">
        <w:rPr>
          <w:b/>
          <w:bCs/>
        </w:rPr>
        <w:t>Wet:</w:t>
      </w:r>
      <w:r>
        <w:t xml:space="preserve"> </w:t>
      </w:r>
      <w:r w:rsidRPr="00944916">
        <w:t xml:space="preserve">Om een shovel te besturen op de </w:t>
      </w:r>
      <w:r w:rsidRPr="00623DFE">
        <w:rPr>
          <w:u w:val="single"/>
        </w:rPr>
        <w:t>openbare weg</w:t>
      </w:r>
      <w:r w:rsidRPr="00944916">
        <w:t xml:space="preserve"> is minimaal het </w:t>
      </w:r>
      <w:r w:rsidRPr="00623DFE">
        <w:rPr>
          <w:b/>
          <w:bCs/>
        </w:rPr>
        <w:t>T-rijbewijs vereist</w:t>
      </w:r>
      <w:r>
        <w:rPr>
          <w:b/>
          <w:bCs/>
        </w:rPr>
        <w:t>.</w:t>
      </w:r>
      <w:r w:rsidRPr="00944916">
        <w:t xml:space="preserve"> Dit geldt voor alle motorrijtuigen met beperkte snelheid die breder zijn dan 1,3 meter. </w:t>
      </w:r>
    </w:p>
    <w:p w14:paraId="065C943F" w14:textId="3E057C8A" w:rsidR="00623DFE" w:rsidRPr="00732572" w:rsidRDefault="00623DFE" w:rsidP="00623DFE">
      <w:pPr>
        <w:rPr>
          <w:rFonts w:eastAsia="Times New Roman"/>
        </w:rPr>
      </w:pPr>
      <w:r w:rsidRPr="00732572">
        <w:rPr>
          <w:b/>
          <w:bCs/>
        </w:rPr>
        <w:t>Verzekering:</w:t>
      </w:r>
      <w:r>
        <w:t xml:space="preserve"> </w:t>
      </w:r>
      <w:r w:rsidRPr="00732572">
        <w:rPr>
          <w:rFonts w:eastAsia="Times New Roman"/>
        </w:rPr>
        <w:t>Motorrijtuigen zijn verplicht WAM verzekerd (Wet aansprakelijkheidsverzekering motorrijtuigen). Als bestuurder van een motorrijtuig is het zo dat er voor letselschade wel dekking is onder de WAM. Dit geldt niet voor passagiers/ personen welke meerijden. Om een discussie bij een schade voor te zijn, adviseren wij onze bedrijven altijd te zorgen voor een SVI ( schadeverzekering inzittende/opzittende) Deze dekking kijkt niet naar aansprakelijkheid maar keert in alle gevallen uit bij schade ongeacht de toedracht. Dit geldt zowel voor letsel als materiele schade. Of een WEGAS verzekering op het totale bedrijf. Deze laatst geldt vooral voor bedrijven waarbij er meerdere cliënten aanwezig zijn op een zorg bedrijf welke ook gebruik maken van motorrijtuigen.</w:t>
      </w:r>
    </w:p>
    <w:p w14:paraId="28AFEEA8" w14:textId="77777777" w:rsidR="00623DFE" w:rsidRDefault="00623DFE" w:rsidP="00623DFE">
      <w:pPr>
        <w:pStyle w:val="Lijstalinea"/>
        <w:numPr>
          <w:ilvl w:val="0"/>
          <w:numId w:val="2"/>
        </w:numPr>
      </w:pPr>
      <w:r>
        <w:t xml:space="preserve">Overleg ALTIJD met je verzekering of je afdoende verzekerd bent om deelnemers gebruik te laten maken van het betreffende voertuig. </w:t>
      </w:r>
    </w:p>
    <w:p w14:paraId="00637E99" w14:textId="77777777" w:rsidR="00623DFE" w:rsidRPr="00732572" w:rsidRDefault="00623DFE" w:rsidP="00623DFE">
      <w:pPr>
        <w:pStyle w:val="Lijstalinea"/>
        <w:numPr>
          <w:ilvl w:val="0"/>
          <w:numId w:val="2"/>
        </w:numPr>
      </w:pPr>
      <w:r>
        <w:t>Check ALTIJD of de deelnemer WA verzekerd is.</w:t>
      </w:r>
    </w:p>
    <w:p w14:paraId="7D70C4B7" w14:textId="6AB03366" w:rsidR="006B67F2" w:rsidRPr="006B67F2" w:rsidRDefault="006B67F2" w:rsidP="00B16DB7">
      <w:r>
        <w:rPr>
          <w:u w:val="single"/>
        </w:rPr>
        <w:t>Shovel certificaat:</w:t>
      </w:r>
      <w:r>
        <w:rPr>
          <w:u w:val="single"/>
        </w:rPr>
        <w:br/>
      </w:r>
      <w:r>
        <w:t xml:space="preserve">- </w:t>
      </w:r>
      <w:r w:rsidRPr="006B67F2">
        <w:t>Certificaat incl. ARBO-Pas ‘Veilig werken met de shovel’</w:t>
      </w:r>
      <w:r>
        <w:br/>
        <w:t xml:space="preserve">- </w:t>
      </w:r>
      <w:r w:rsidRPr="006B67F2">
        <w:t>Dit certificaat heeft een geldigheidsduur van 5 jaar.</w:t>
      </w:r>
    </w:p>
    <w:p w14:paraId="56585AB4" w14:textId="77777777" w:rsidR="00623DFE" w:rsidRDefault="00623DFE" w:rsidP="00623DFE">
      <w:pPr>
        <w:rPr>
          <w:u w:val="single"/>
        </w:rPr>
      </w:pPr>
      <w:r w:rsidRPr="00CD4CD4">
        <w:rPr>
          <w:u w:val="single"/>
        </w:rPr>
        <w:t>RI&amp;E:</w:t>
      </w:r>
    </w:p>
    <w:p w14:paraId="5E056031" w14:textId="77777777" w:rsidR="00623DFE" w:rsidRDefault="00623DFE" w:rsidP="00623DFE">
      <w:r>
        <w:t>De meest voorkomende gevaren bij het werk met een kleine- of minishovel (breedte is 1,3 meter of kleiner) zijn: aanrijdingen, afvallende lading en kantelgevaar. Kantelgevaar ontstaat vooral bij het rijden met een geheven bak of het hijsen van loshangende lasten. Als de spoorbreedte kleiner wordt, neemt het kantelgevaar toe.</w:t>
      </w:r>
    </w:p>
    <w:p w14:paraId="43699558" w14:textId="77777777" w:rsidR="006B67F2" w:rsidRDefault="006B67F2" w:rsidP="006B67F2">
      <w:r w:rsidRPr="00756B50">
        <w:rPr>
          <w:u w:val="single"/>
        </w:rPr>
        <w:t>Check:</w:t>
      </w:r>
      <w:r>
        <w:br/>
        <w:t>- zijn risico’s bekend?</w:t>
      </w:r>
      <w:r>
        <w:br/>
        <w:t>- aan randvoorwaarden voldaan?</w:t>
      </w:r>
      <w:r>
        <w:br/>
        <w:t>- adequate instructie gegeven?</w:t>
      </w:r>
      <w:r>
        <w:br/>
        <w:t>- toezicht gewaarborgd?</w:t>
      </w:r>
    </w:p>
    <w:p w14:paraId="44932E68" w14:textId="77777777" w:rsidR="006B67F2" w:rsidRPr="00756B50" w:rsidRDefault="006B67F2" w:rsidP="006B67F2">
      <w:pPr>
        <w:rPr>
          <w:b/>
          <w:bCs/>
        </w:rPr>
      </w:pPr>
      <w:r w:rsidRPr="00756B50">
        <w:rPr>
          <w:b/>
          <w:bCs/>
        </w:rPr>
        <w:t>Wat is de gewenste situatie?</w:t>
      </w:r>
    </w:p>
    <w:p w14:paraId="0521155D" w14:textId="77777777" w:rsidR="006B67F2" w:rsidRDefault="00623DFE" w:rsidP="006B67F2">
      <w:pPr>
        <w:pStyle w:val="Geenafstand"/>
        <w:numPr>
          <w:ilvl w:val="0"/>
          <w:numId w:val="3"/>
        </w:numPr>
      </w:pPr>
      <w:r>
        <w:t>De werkplek en werkomgeving zijn zo veilig en gezond mogelijk.</w:t>
      </w:r>
    </w:p>
    <w:p w14:paraId="6D139F40" w14:textId="1502B383" w:rsidR="00623DFE" w:rsidRDefault="00623DFE" w:rsidP="006B67F2">
      <w:pPr>
        <w:pStyle w:val="Geenafstand"/>
        <w:numPr>
          <w:ilvl w:val="0"/>
          <w:numId w:val="3"/>
        </w:numPr>
      </w:pPr>
      <w:r>
        <w:t>De shovel is veilig en wordt conform de gebruikshandleiding gebruikt en onderhouden.</w:t>
      </w:r>
    </w:p>
    <w:p w14:paraId="0ABC519A" w14:textId="4B2029AF" w:rsidR="00623DFE" w:rsidRDefault="00623DFE" w:rsidP="006B67F2">
      <w:pPr>
        <w:pStyle w:val="Geenafstand"/>
        <w:numPr>
          <w:ilvl w:val="0"/>
          <w:numId w:val="3"/>
        </w:numPr>
      </w:pPr>
      <w:r>
        <w:t>De medewerkers zijn voldoende deskundig en geïnstrueerd.</w:t>
      </w:r>
    </w:p>
    <w:p w14:paraId="759346C7" w14:textId="77777777" w:rsidR="00623DFE" w:rsidRDefault="00623DFE" w:rsidP="006B67F2">
      <w:pPr>
        <w:pStyle w:val="Geenafstand"/>
        <w:numPr>
          <w:ilvl w:val="0"/>
          <w:numId w:val="3"/>
        </w:numPr>
      </w:pPr>
      <w:r>
        <w:lastRenderedPageBreak/>
        <w:t>De leiding houdt toezicht op de naleving van de gemaakte afspraken.</w:t>
      </w:r>
    </w:p>
    <w:p w14:paraId="2E0F2539" w14:textId="77777777" w:rsidR="00623DFE" w:rsidRDefault="00623DFE" w:rsidP="00623DFE"/>
    <w:p w14:paraId="1613C8F6" w14:textId="77777777" w:rsidR="00623DFE" w:rsidRPr="006B67F2" w:rsidRDefault="00623DFE" w:rsidP="00623DFE">
      <w:pPr>
        <w:rPr>
          <w:b/>
          <w:bCs/>
        </w:rPr>
      </w:pPr>
      <w:r w:rsidRPr="006B67F2">
        <w:rPr>
          <w:b/>
          <w:bCs/>
        </w:rPr>
        <w:t>Maatregelen</w:t>
      </w:r>
    </w:p>
    <w:p w14:paraId="10114343" w14:textId="77777777" w:rsidR="00623DFE" w:rsidRDefault="00623DFE" w:rsidP="006B67F2">
      <w:pPr>
        <w:pStyle w:val="Lijstalinea"/>
        <w:numPr>
          <w:ilvl w:val="0"/>
          <w:numId w:val="4"/>
        </w:numPr>
      </w:pPr>
      <w:r>
        <w:t>Werk met een CE-gemarkeerde machine, inclusief documentatie en gebruikshandleiding.</w:t>
      </w:r>
    </w:p>
    <w:p w14:paraId="014E162B" w14:textId="77777777" w:rsidR="00623DFE" w:rsidRDefault="00623DFE" w:rsidP="00623DFE"/>
    <w:p w14:paraId="3F57D9A2" w14:textId="77777777" w:rsidR="006B67F2" w:rsidRDefault="00623DFE" w:rsidP="006B67F2">
      <w:pPr>
        <w:pStyle w:val="Geenafstand"/>
        <w:numPr>
          <w:ilvl w:val="0"/>
          <w:numId w:val="4"/>
        </w:numPr>
      </w:pPr>
      <w:r>
        <w:t xml:space="preserve">Zorg dat de shovel is voorzien van een veiligheidscabine, een veiligheidsframe of een veiligheidsbeugel om te voorkomen dat de bestuurder bij het kantelen onder de shovel terecht komt. </w:t>
      </w:r>
    </w:p>
    <w:p w14:paraId="5F63A401" w14:textId="1B66D3C6" w:rsidR="00623DFE" w:rsidRDefault="00623DFE" w:rsidP="00623DFE">
      <w:pPr>
        <w:pStyle w:val="Geenafstand"/>
        <w:numPr>
          <w:ilvl w:val="0"/>
          <w:numId w:val="4"/>
        </w:numPr>
      </w:pPr>
      <w:r>
        <w:t>Zorg dat de shovel is voorzien van een veiligheidsgordel.</w:t>
      </w:r>
    </w:p>
    <w:p w14:paraId="0D4EE681" w14:textId="77777777" w:rsidR="006B67F2" w:rsidRDefault="00623DFE" w:rsidP="006B67F2">
      <w:pPr>
        <w:pStyle w:val="Lijstalinea"/>
        <w:numPr>
          <w:ilvl w:val="0"/>
          <w:numId w:val="4"/>
        </w:numPr>
      </w:pPr>
      <w:r>
        <w:t>Voer dagelijkse en periodieke controle en onderhoud uit volgens de gebruikshandleiding.</w:t>
      </w:r>
    </w:p>
    <w:p w14:paraId="1F6B52D9" w14:textId="26EDA5A0" w:rsidR="00623DFE" w:rsidRPr="00623DFE" w:rsidRDefault="00623DFE" w:rsidP="006B67F2">
      <w:pPr>
        <w:pStyle w:val="Lijstalinea"/>
        <w:numPr>
          <w:ilvl w:val="0"/>
          <w:numId w:val="4"/>
        </w:numPr>
      </w:pPr>
      <w:r>
        <w:t>Zorg dat de machinist een aantoonbare opleiding of instructie heeft gehad.</w:t>
      </w:r>
    </w:p>
    <w:p w14:paraId="75AEED72" w14:textId="77777777" w:rsidR="00350ED9" w:rsidRDefault="00350ED9"/>
    <w:sectPr w:rsidR="00350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565"/>
    <w:multiLevelType w:val="hybridMultilevel"/>
    <w:tmpl w:val="33EE7F6C"/>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3706F9"/>
    <w:multiLevelType w:val="hybridMultilevel"/>
    <w:tmpl w:val="42DA1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A05EB3"/>
    <w:multiLevelType w:val="hybridMultilevel"/>
    <w:tmpl w:val="6CE89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540A82"/>
    <w:multiLevelType w:val="hybridMultilevel"/>
    <w:tmpl w:val="BDEC7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8769002">
    <w:abstractNumId w:val="2"/>
  </w:num>
  <w:num w:numId="2" w16cid:durableId="1003971922">
    <w:abstractNumId w:val="0"/>
  </w:num>
  <w:num w:numId="3" w16cid:durableId="1693801812">
    <w:abstractNumId w:val="1"/>
  </w:num>
  <w:num w:numId="4" w16cid:durableId="1217275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B7"/>
    <w:rsid w:val="001C26BF"/>
    <w:rsid w:val="00350ED9"/>
    <w:rsid w:val="00623DFE"/>
    <w:rsid w:val="006B67F2"/>
    <w:rsid w:val="00B16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A93F"/>
  <w15:chartTrackingRefBased/>
  <w15:docId w15:val="{AEC3CD38-BDA9-4075-BB99-8115530F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6D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6DB7"/>
    <w:pPr>
      <w:ind w:left="720"/>
      <w:contextualSpacing/>
    </w:pPr>
  </w:style>
  <w:style w:type="paragraph" w:styleId="Geenafstand">
    <w:name w:val="No Spacing"/>
    <w:uiPriority w:val="1"/>
    <w:qFormat/>
    <w:rsid w:val="006B67F2"/>
    <w:pPr>
      <w:spacing w:after="0" w:line="240" w:lineRule="auto"/>
    </w:pPr>
  </w:style>
  <w:style w:type="character" w:styleId="Hyperlink">
    <w:name w:val="Hyperlink"/>
    <w:basedOn w:val="Standaardalinea-lettertype"/>
    <w:uiPriority w:val="99"/>
    <w:unhideWhenUsed/>
    <w:rsid w:val="001C2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dzijde-bgl.nl/zorgboer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dc:creator>
  <cp:keywords/>
  <dc:description/>
  <cp:lastModifiedBy>Josien</cp:lastModifiedBy>
  <cp:revision>4</cp:revision>
  <dcterms:created xsi:type="dcterms:W3CDTF">2023-02-07T08:41:00Z</dcterms:created>
  <dcterms:modified xsi:type="dcterms:W3CDTF">2023-02-07T11:14:00Z</dcterms:modified>
</cp:coreProperties>
</file>