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C710" w14:textId="35D33508" w:rsidR="0096710F" w:rsidRPr="00756B50" w:rsidRDefault="00756B50" w:rsidP="007E210C">
      <w:pPr>
        <w:rPr>
          <w:sz w:val="32"/>
          <w:szCs w:val="32"/>
        </w:rPr>
      </w:pPr>
      <w:bookmarkStart w:id="0" w:name="_Hlk126664492"/>
      <w:r w:rsidRPr="00756B50">
        <w:rPr>
          <w:sz w:val="32"/>
          <w:szCs w:val="32"/>
        </w:rPr>
        <w:t>Voorwaarden, RI&amp;E , wet- &amp; regelgeving</w:t>
      </w:r>
      <w:r w:rsidR="0096710F" w:rsidRPr="00756B50">
        <w:rPr>
          <w:sz w:val="32"/>
          <w:szCs w:val="32"/>
        </w:rPr>
        <w:t xml:space="preserve"> heftruck</w:t>
      </w:r>
    </w:p>
    <w:p w14:paraId="78F0BD18" w14:textId="1D891DB8" w:rsidR="003F5DCA" w:rsidRDefault="003F5DCA" w:rsidP="003F5DCA">
      <w:pPr>
        <w:pStyle w:val="Geenafstand"/>
      </w:pPr>
      <w:bookmarkStart w:id="1" w:name="_Hlk126664125"/>
      <w:r w:rsidRPr="003F5DCA">
        <w:rPr>
          <w:color w:val="FF0000"/>
        </w:rPr>
        <w:t xml:space="preserve">Vóór gebruik: </w:t>
      </w:r>
      <w:r w:rsidRPr="00494396">
        <w:rPr>
          <w:i/>
          <w:iCs/>
        </w:rPr>
        <w:t>Afspraken over gebruik machines, werktuigen en apparaten</w:t>
      </w:r>
      <w:r>
        <w:t xml:space="preserve"> is besproken en ondertekend door </w:t>
      </w:r>
      <w:proofErr w:type="spellStart"/>
      <w:r>
        <w:t>zorgboer</w:t>
      </w:r>
      <w:proofErr w:type="spellEnd"/>
      <w:r>
        <w:t xml:space="preserve"> en deelnemer</w:t>
      </w:r>
    </w:p>
    <w:bookmarkEnd w:id="1"/>
    <w:bookmarkEnd w:id="0"/>
    <w:p w14:paraId="195F682C" w14:textId="24A1C789" w:rsidR="0096710F" w:rsidRDefault="003F5DCA" w:rsidP="0096710F">
      <w:r>
        <w:rPr>
          <w:b/>
          <w:bCs/>
        </w:rPr>
        <w:br/>
      </w:r>
      <w:r w:rsidR="0096710F" w:rsidRPr="00CD4CD4">
        <w:rPr>
          <w:b/>
          <w:bCs/>
        </w:rPr>
        <w:t>Minimum leeftijd:</w:t>
      </w:r>
      <w:r w:rsidR="0096710F">
        <w:t xml:space="preserve"> 18 jaar</w:t>
      </w:r>
      <w:r w:rsidR="0052693F">
        <w:br/>
      </w:r>
      <w:bookmarkStart w:id="2" w:name="_Hlk126663863"/>
      <w:bookmarkStart w:id="3" w:name="_Hlk126664565"/>
      <w:r w:rsidR="0052693F">
        <w:t xml:space="preserve">NB: </w:t>
      </w:r>
      <w:r w:rsidR="0052693F" w:rsidRPr="0052693F">
        <w:t>De ARBO wet schrijft voor wat jongeren van bepaalde leeftijd wel en niet mogen. Kinderen en jongeren vallen onder 'kwetsbare groepen', waardoor zij beschermd moeten worden en arbeidstijden en soorten werkzaamheden beperkt zijn.</w:t>
      </w:r>
      <w:r w:rsidR="0052693F">
        <w:t xml:space="preserve"> Zie ook de cursus ‘werken met jongeren’ op </w:t>
      </w:r>
      <w:hyperlink r:id="rId5" w:history="1">
        <w:r w:rsidR="0052693F" w:rsidRPr="006670B6">
          <w:rPr>
            <w:rStyle w:val="Hyperlink"/>
          </w:rPr>
          <w:t>www.landzijde-bgl.nl/zorgboeren</w:t>
        </w:r>
      </w:hyperlink>
      <w:r w:rsidR="0052693F">
        <w:t xml:space="preserve"> </w:t>
      </w:r>
      <w:bookmarkEnd w:id="2"/>
    </w:p>
    <w:p w14:paraId="48727EF6" w14:textId="77777777" w:rsidR="0096710F" w:rsidRDefault="0096710F" w:rsidP="0096710F">
      <w:bookmarkStart w:id="4" w:name="_Hlk126664575"/>
      <w:bookmarkEnd w:id="3"/>
      <w:r w:rsidRPr="00CD4CD4">
        <w:rPr>
          <w:b/>
          <w:bCs/>
        </w:rPr>
        <w:t>Wet:</w:t>
      </w:r>
      <w:bookmarkEnd w:id="4"/>
      <w:r>
        <w:t xml:space="preserve"> </w:t>
      </w:r>
      <w:r>
        <w:t>Volgens de Nederlandse wet is een heftruckcertificaat niet verplicht om een heftruck te besturen. In de Arbowet staat echter wel dat een werkgever aan moet kunnen tonen dat zijn personeel kundig is en zorgvuldig geïnstrueerd is in het werken met een heftruck of reachtruck. Zeker in het geval van een ongeluk moet een bedrijf  aan de arbeidsinspectie en verzekeraars kunnen aantonen dat de werknemer kundig was en op de hoogte was van de werking van de heftruck, de veiligheidsregels en wetten.</w:t>
      </w:r>
    </w:p>
    <w:p w14:paraId="4A70A464" w14:textId="7627B3F4" w:rsidR="00732572" w:rsidRPr="00732572" w:rsidRDefault="0096710F" w:rsidP="0096710F">
      <w:pPr>
        <w:rPr>
          <w:rFonts w:eastAsia="Times New Roman"/>
        </w:rPr>
      </w:pPr>
      <w:bookmarkStart w:id="5" w:name="_Hlk126664217"/>
      <w:bookmarkStart w:id="6" w:name="_Hlk126664892"/>
      <w:r w:rsidRPr="00732572">
        <w:rPr>
          <w:b/>
          <w:bCs/>
        </w:rPr>
        <w:t>Verzekering:</w:t>
      </w:r>
      <w:bookmarkEnd w:id="5"/>
      <w:r w:rsidR="00CD4CD4">
        <w:t xml:space="preserve"> </w:t>
      </w:r>
      <w:r w:rsidR="00732572" w:rsidRPr="00732572">
        <w:rPr>
          <w:rFonts w:eastAsia="Times New Roman"/>
        </w:rPr>
        <w:t>Motorrijtuigen zijn verplicht WAM verzekerd</w:t>
      </w:r>
      <w:r w:rsidR="00732572" w:rsidRPr="00732572">
        <w:rPr>
          <w:rFonts w:eastAsia="Times New Roman"/>
        </w:rPr>
        <w:t xml:space="preserve"> (</w:t>
      </w:r>
      <w:r w:rsidR="00732572" w:rsidRPr="00732572">
        <w:rPr>
          <w:rFonts w:eastAsia="Times New Roman"/>
        </w:rPr>
        <w:t>Wet aansprakelijkheidsverzekering motorrijtuigen</w:t>
      </w:r>
      <w:r w:rsidR="00732572" w:rsidRPr="00732572">
        <w:rPr>
          <w:rFonts w:eastAsia="Times New Roman"/>
        </w:rPr>
        <w:t xml:space="preserve">). </w:t>
      </w:r>
      <w:r w:rsidR="00732572" w:rsidRPr="00732572">
        <w:rPr>
          <w:rFonts w:eastAsia="Times New Roman"/>
        </w:rPr>
        <w:t>Als bestuurder van een motorrijtuig is het zo dat er voor letselschade wel dekking is onder de WAM. Dit geldt niet voor passagiers/ personen welke meerijden. Om een discussie bij een schade voor te zijn, adviseren wij onze bedrijven altijd te zorgen voor een SVI ( schadeverzekering inzittende/opzittende) Deze dekking kijkt niet naar aansprakelijkheid maar keert in alle gevallen uit bij schade ongeacht de toedracht. Dit geldt zowel voor letsel als materiele schade.</w:t>
      </w:r>
      <w:r w:rsidR="00732572" w:rsidRPr="00732572">
        <w:rPr>
          <w:rFonts w:eastAsia="Times New Roman"/>
        </w:rPr>
        <w:t xml:space="preserve"> O</w:t>
      </w:r>
      <w:r w:rsidR="00732572" w:rsidRPr="00732572">
        <w:rPr>
          <w:rFonts w:eastAsia="Times New Roman"/>
        </w:rPr>
        <w:t>f een WEGAS verzekering op het totale bedrijf. Deze laatst geldt vooral voor bedrijven waarbij er meerdere cliënten aanwezig zijn op een zorg bedrijf welke ook gebruik maken van motorrijtuigen.</w:t>
      </w:r>
    </w:p>
    <w:p w14:paraId="662A0DE7" w14:textId="3729A2FE" w:rsidR="00732572" w:rsidRDefault="00732572" w:rsidP="00732572">
      <w:pPr>
        <w:pStyle w:val="Lijstalinea"/>
        <w:numPr>
          <w:ilvl w:val="0"/>
          <w:numId w:val="3"/>
        </w:numPr>
      </w:pPr>
      <w:r>
        <w:t xml:space="preserve">Overleg ALTIJD met je verzekering of je afdoende verzekerd bent om deelnemers gebruik te laten maken van het betreffende voertuig. </w:t>
      </w:r>
    </w:p>
    <w:p w14:paraId="6B82378C" w14:textId="39273E65" w:rsidR="0096710F" w:rsidRPr="00732572" w:rsidRDefault="00732572" w:rsidP="00732572">
      <w:pPr>
        <w:pStyle w:val="Lijstalinea"/>
        <w:numPr>
          <w:ilvl w:val="0"/>
          <w:numId w:val="3"/>
        </w:numPr>
      </w:pPr>
      <w:bookmarkStart w:id="7" w:name="_Hlk126664234"/>
      <w:r>
        <w:t>Check ALTIJD of de deelnemer WA verzekerd is.</w:t>
      </w:r>
    </w:p>
    <w:bookmarkEnd w:id="7"/>
    <w:bookmarkEnd w:id="6"/>
    <w:p w14:paraId="556FE0F1" w14:textId="5894769A" w:rsidR="007E210C" w:rsidRDefault="007E210C" w:rsidP="007E210C">
      <w:pPr>
        <w:rPr>
          <w:u w:val="single"/>
        </w:rPr>
      </w:pPr>
      <w:r w:rsidRPr="003F44F1">
        <w:rPr>
          <w:u w:val="single"/>
        </w:rPr>
        <w:t xml:space="preserve">Heftruck </w:t>
      </w:r>
      <w:r w:rsidR="00732572">
        <w:rPr>
          <w:u w:val="single"/>
        </w:rPr>
        <w:t>certificaat</w:t>
      </w:r>
    </w:p>
    <w:p w14:paraId="47E612C0" w14:textId="5296C8F0" w:rsidR="00732572" w:rsidRDefault="00732572" w:rsidP="00732572">
      <w:pPr>
        <w:pStyle w:val="Lijstalinea"/>
        <w:numPr>
          <w:ilvl w:val="0"/>
          <w:numId w:val="1"/>
        </w:numPr>
      </w:pPr>
      <w:r w:rsidRPr="003F44F1">
        <w:t>Bij een heftruck zit je recht achter de vork, met je blik richting het hefmechanisme. Bij een reachtruck zit je een kwartslag gedraaid. Je hebt dus een ander blikveld. Dit zorgt voor een ander gevoel tijdens het besturen</w:t>
      </w:r>
    </w:p>
    <w:p w14:paraId="7DA7749A" w14:textId="732D9EAC" w:rsidR="00732572" w:rsidRDefault="00732572" w:rsidP="00732572">
      <w:pPr>
        <w:pStyle w:val="Lijstalinea"/>
        <w:numPr>
          <w:ilvl w:val="0"/>
          <w:numId w:val="1"/>
        </w:numPr>
      </w:pPr>
      <w:r>
        <w:t>Aparte certificaten verplicht!</w:t>
      </w:r>
    </w:p>
    <w:p w14:paraId="3B709E4B" w14:textId="461424A0" w:rsidR="007E210C" w:rsidRDefault="007E210C" w:rsidP="007E210C">
      <w:pPr>
        <w:pStyle w:val="Lijstalinea"/>
        <w:numPr>
          <w:ilvl w:val="0"/>
          <w:numId w:val="1"/>
        </w:numPr>
      </w:pPr>
      <w:r w:rsidRPr="003F44F1">
        <w:t xml:space="preserve">Wanneer je een reachtruck certificaat hebt behaald, mag je hiermee reachtrucks besturen. Elk bedrijfsvoertuig heeft een eigen certificaat. In tegenstelling tot wat mensen soms nog wel eens denken, mag met een reachtruck certificaat geen heftruck worden bestuurd en </w:t>
      </w:r>
      <w:proofErr w:type="spellStart"/>
      <w:r w:rsidRPr="003F44F1">
        <w:t>vice</w:t>
      </w:r>
      <w:proofErr w:type="spellEnd"/>
      <w:r w:rsidRPr="003F44F1">
        <w:t xml:space="preserve"> versa.</w:t>
      </w:r>
    </w:p>
    <w:p w14:paraId="6A757AD6" w14:textId="247A7234" w:rsidR="007E210C" w:rsidRDefault="007E210C" w:rsidP="007E210C">
      <w:pPr>
        <w:pStyle w:val="Lijstalinea"/>
        <w:numPr>
          <w:ilvl w:val="0"/>
          <w:numId w:val="1"/>
        </w:numPr>
      </w:pPr>
      <w:bookmarkStart w:id="8" w:name="_Hlk126664282"/>
      <w:r>
        <w:t>Certificaat elke 5 jaar op herhaling</w:t>
      </w:r>
    </w:p>
    <w:bookmarkEnd w:id="8"/>
    <w:p w14:paraId="4429A5A7" w14:textId="72E167D2" w:rsidR="00350ED9" w:rsidRDefault="00350ED9"/>
    <w:p w14:paraId="068C4C55" w14:textId="77777777" w:rsidR="00756B50" w:rsidRDefault="00756B50" w:rsidP="00756B50">
      <w:pPr>
        <w:rPr>
          <w:u w:val="single"/>
        </w:rPr>
      </w:pPr>
      <w:bookmarkStart w:id="9" w:name="_Hlk126665007"/>
      <w:r w:rsidRPr="00CD4CD4">
        <w:rPr>
          <w:u w:val="single"/>
        </w:rPr>
        <w:t>RI&amp;E:</w:t>
      </w:r>
    </w:p>
    <w:bookmarkEnd w:id="9"/>
    <w:p w14:paraId="6084CCAE" w14:textId="3EEF89F5" w:rsidR="00756B50" w:rsidRDefault="00756B50" w:rsidP="00756B50">
      <w:r w:rsidRPr="007E210C">
        <w:t>Het gebruik van een heftruck brengt verschillende gevaren met zich mee: vallende lading, een kantelende heftruck en aanrijdingen met personen. Ongevallen met heftrucks hebben regelmatig een ernstige afloop.</w:t>
      </w:r>
    </w:p>
    <w:p w14:paraId="0A3B9D97" w14:textId="1AD71B55" w:rsidR="00CD4CD4" w:rsidRDefault="00756B50" w:rsidP="00CD4CD4">
      <w:bookmarkStart w:id="10" w:name="_Hlk126664346"/>
      <w:bookmarkStart w:id="11" w:name="_Hlk126665053"/>
      <w:r w:rsidRPr="00756B50">
        <w:rPr>
          <w:u w:val="single"/>
        </w:rPr>
        <w:lastRenderedPageBreak/>
        <w:t>Check:</w:t>
      </w:r>
      <w:r w:rsidR="00CD4CD4">
        <w:br/>
        <w:t>- zijn risico’s bekend?</w:t>
      </w:r>
      <w:r w:rsidR="00CD4CD4">
        <w:br/>
        <w:t>- aan randvoorwaarden voldaan?</w:t>
      </w:r>
      <w:r w:rsidR="00CD4CD4">
        <w:br/>
        <w:t>- adequate instructie gegeven?</w:t>
      </w:r>
      <w:r w:rsidR="00CD4CD4">
        <w:br/>
        <w:t>- toezicht gewaarborgd?</w:t>
      </w:r>
    </w:p>
    <w:bookmarkEnd w:id="10"/>
    <w:p w14:paraId="18E3BCAC" w14:textId="118E0C89" w:rsidR="007E210C" w:rsidRPr="00756B50" w:rsidRDefault="007E210C" w:rsidP="007E210C">
      <w:pPr>
        <w:rPr>
          <w:b/>
          <w:bCs/>
        </w:rPr>
      </w:pPr>
      <w:r w:rsidRPr="00756B50">
        <w:rPr>
          <w:b/>
          <w:bCs/>
        </w:rPr>
        <w:t>Wat is de gewenste situatie?</w:t>
      </w:r>
    </w:p>
    <w:bookmarkEnd w:id="11"/>
    <w:p w14:paraId="1DD92A42" w14:textId="26E9A696" w:rsidR="007E210C" w:rsidRPr="00756B50" w:rsidRDefault="007E210C" w:rsidP="00756B50">
      <w:pPr>
        <w:pStyle w:val="Geenafstand"/>
        <w:numPr>
          <w:ilvl w:val="0"/>
          <w:numId w:val="5"/>
        </w:numPr>
      </w:pPr>
      <w:r w:rsidRPr="00756B50">
        <w:t>De werkomgeving is veilig.</w:t>
      </w:r>
    </w:p>
    <w:p w14:paraId="68FE6941" w14:textId="6CA89D89" w:rsidR="007E210C" w:rsidRPr="00756B50" w:rsidRDefault="007E210C" w:rsidP="00756B50">
      <w:pPr>
        <w:pStyle w:val="Geenafstand"/>
        <w:numPr>
          <w:ilvl w:val="0"/>
          <w:numId w:val="5"/>
        </w:numPr>
      </w:pPr>
      <w:r w:rsidRPr="00756B50">
        <w:t>De heftruck is veilig en wordt conform de handleiding gebruikt en onderhouden.</w:t>
      </w:r>
    </w:p>
    <w:p w14:paraId="6B7A8C57" w14:textId="1BB070D5" w:rsidR="007E210C" w:rsidRPr="00756B50" w:rsidRDefault="007E210C" w:rsidP="00756B50">
      <w:pPr>
        <w:pStyle w:val="Geenafstand"/>
        <w:numPr>
          <w:ilvl w:val="0"/>
          <w:numId w:val="5"/>
        </w:numPr>
      </w:pPr>
      <w:r w:rsidRPr="00756B50">
        <w:t>Medewerkers zijn deskundig en geïnstrueerd en de leiding houdt toezicht op de gemaakte afspraken.</w:t>
      </w:r>
    </w:p>
    <w:p w14:paraId="262EC132" w14:textId="0344FB6C" w:rsidR="007E210C" w:rsidRPr="00756B50" w:rsidRDefault="007E210C" w:rsidP="00756B50">
      <w:pPr>
        <w:pStyle w:val="Geenafstand"/>
        <w:numPr>
          <w:ilvl w:val="0"/>
          <w:numId w:val="5"/>
        </w:numPr>
      </w:pPr>
      <w:r w:rsidRPr="00756B50">
        <w:t>Als een heftruck kantelt, kan de medewerker niet bekneld raken.</w:t>
      </w:r>
    </w:p>
    <w:p w14:paraId="7F881D5C" w14:textId="77777777" w:rsidR="007E210C" w:rsidRDefault="007E210C" w:rsidP="007E210C">
      <w:pPr>
        <w:pStyle w:val="Lijstalinea"/>
      </w:pPr>
    </w:p>
    <w:p w14:paraId="5EECF5F2" w14:textId="77777777" w:rsidR="007E210C" w:rsidRPr="00756B50" w:rsidRDefault="007E210C" w:rsidP="007E210C">
      <w:pPr>
        <w:pStyle w:val="Geenafstand"/>
        <w:rPr>
          <w:b/>
          <w:bCs/>
        </w:rPr>
      </w:pPr>
      <w:r w:rsidRPr="00756B50">
        <w:rPr>
          <w:b/>
          <w:bCs/>
        </w:rPr>
        <w:t>Maatregelen</w:t>
      </w:r>
    </w:p>
    <w:p w14:paraId="09D24893" w14:textId="0850BB94" w:rsidR="007E210C" w:rsidRDefault="007E210C" w:rsidP="00756B50">
      <w:pPr>
        <w:pStyle w:val="Geenafstand"/>
        <w:numPr>
          <w:ilvl w:val="0"/>
          <w:numId w:val="6"/>
        </w:numPr>
      </w:pPr>
      <w:r>
        <w:t>Laat de heftruck jaarlijks keuren en houd het onderhoud bij in een onderhoudsboek.</w:t>
      </w:r>
    </w:p>
    <w:p w14:paraId="4B7405DE" w14:textId="1C38D530" w:rsidR="007E210C" w:rsidRDefault="007E210C" w:rsidP="00756B50">
      <w:pPr>
        <w:pStyle w:val="Geenafstand"/>
        <w:numPr>
          <w:ilvl w:val="0"/>
          <w:numId w:val="6"/>
        </w:numPr>
      </w:pPr>
      <w:r>
        <w:t>Zorg dat de heftruck is voorzien van een stoelgordel, een dichte cabine of veiligheidsbeugels.</w:t>
      </w:r>
    </w:p>
    <w:p w14:paraId="74487E24" w14:textId="4B5763A9" w:rsidR="007E210C" w:rsidRDefault="007E210C" w:rsidP="00756B50">
      <w:pPr>
        <w:pStyle w:val="Geenafstand"/>
        <w:numPr>
          <w:ilvl w:val="0"/>
          <w:numId w:val="6"/>
        </w:numPr>
      </w:pPr>
      <w:r>
        <w:t>Zorg voor een veilig ingerichte werkomgeving.</w:t>
      </w:r>
    </w:p>
    <w:p w14:paraId="7C204414" w14:textId="72972056" w:rsidR="007E210C" w:rsidRDefault="007E210C" w:rsidP="00756B50">
      <w:pPr>
        <w:pStyle w:val="Geenafstand"/>
        <w:numPr>
          <w:ilvl w:val="0"/>
          <w:numId w:val="6"/>
        </w:numPr>
      </w:pPr>
      <w:r>
        <w:t>Zorg voor (schriftelijk) aantoonbare instructie.</w:t>
      </w:r>
    </w:p>
    <w:p w14:paraId="086E037A" w14:textId="54CA6379" w:rsidR="007E210C" w:rsidRDefault="007E210C" w:rsidP="00756B50">
      <w:pPr>
        <w:pStyle w:val="Geenafstand"/>
        <w:numPr>
          <w:ilvl w:val="0"/>
          <w:numId w:val="6"/>
        </w:numPr>
      </w:pPr>
      <w:r>
        <w:t>Zorg voor goed opgeleide en geïnstrueerde medewerkers.</w:t>
      </w:r>
    </w:p>
    <w:p w14:paraId="7356FD95" w14:textId="27B6ECFA" w:rsidR="007E210C" w:rsidRDefault="007E210C" w:rsidP="007E210C">
      <w:pPr>
        <w:pStyle w:val="Geenafstand"/>
      </w:pPr>
    </w:p>
    <w:p w14:paraId="59B31932" w14:textId="77777777" w:rsidR="007E210C" w:rsidRPr="007E210C" w:rsidRDefault="007E210C" w:rsidP="007E210C">
      <w:pPr>
        <w:pBdr>
          <w:top w:val="single" w:sz="6" w:space="1" w:color="auto"/>
        </w:pBdr>
        <w:spacing w:after="0" w:line="240" w:lineRule="auto"/>
        <w:jc w:val="center"/>
        <w:rPr>
          <w:rFonts w:ascii="Arial" w:eastAsia="Times New Roman" w:hAnsi="Arial" w:cs="Arial"/>
          <w:vanish/>
          <w:sz w:val="16"/>
          <w:szCs w:val="16"/>
          <w:lang w:eastAsia="nl-NL"/>
        </w:rPr>
      </w:pPr>
      <w:r w:rsidRPr="007E210C">
        <w:rPr>
          <w:rFonts w:ascii="Arial" w:eastAsia="Times New Roman" w:hAnsi="Arial" w:cs="Arial"/>
          <w:vanish/>
          <w:sz w:val="16"/>
          <w:szCs w:val="16"/>
          <w:lang w:eastAsia="nl-NL"/>
        </w:rPr>
        <w:t>Onderkant formulier</w:t>
      </w:r>
    </w:p>
    <w:p w14:paraId="40295B74" w14:textId="77777777" w:rsidR="007E210C" w:rsidRDefault="007E210C" w:rsidP="007E210C">
      <w:pPr>
        <w:pStyle w:val="Geenafstand"/>
      </w:pPr>
    </w:p>
    <w:sectPr w:rsidR="007E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565"/>
    <w:multiLevelType w:val="hybridMultilevel"/>
    <w:tmpl w:val="33EE7F6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407B2D"/>
    <w:multiLevelType w:val="hybridMultilevel"/>
    <w:tmpl w:val="87DC7BE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D91725"/>
    <w:multiLevelType w:val="hybridMultilevel"/>
    <w:tmpl w:val="2886E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90228F"/>
    <w:multiLevelType w:val="hybridMultilevel"/>
    <w:tmpl w:val="D2B61BC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7E73CD"/>
    <w:multiLevelType w:val="hybridMultilevel"/>
    <w:tmpl w:val="B4E8C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AA119F"/>
    <w:multiLevelType w:val="hybridMultilevel"/>
    <w:tmpl w:val="83F60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8835605">
    <w:abstractNumId w:val="4"/>
  </w:num>
  <w:num w:numId="2" w16cid:durableId="1370909615">
    <w:abstractNumId w:val="5"/>
  </w:num>
  <w:num w:numId="3" w16cid:durableId="1635719351">
    <w:abstractNumId w:val="0"/>
  </w:num>
  <w:num w:numId="4" w16cid:durableId="646783595">
    <w:abstractNumId w:val="1"/>
  </w:num>
  <w:num w:numId="5" w16cid:durableId="1956712684">
    <w:abstractNumId w:val="3"/>
  </w:num>
  <w:num w:numId="6" w16cid:durableId="119874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0C"/>
    <w:rsid w:val="00350ED9"/>
    <w:rsid w:val="003F5DCA"/>
    <w:rsid w:val="0052693F"/>
    <w:rsid w:val="00732572"/>
    <w:rsid w:val="00756B50"/>
    <w:rsid w:val="007E210C"/>
    <w:rsid w:val="0096710F"/>
    <w:rsid w:val="00CD4CD4"/>
    <w:rsid w:val="00F52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3F12"/>
  <w15:chartTrackingRefBased/>
  <w15:docId w15:val="{8B771A15-48C2-4917-AF9B-81108B2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210C"/>
  </w:style>
  <w:style w:type="paragraph" w:styleId="Kop2">
    <w:name w:val="heading 2"/>
    <w:basedOn w:val="Standaard"/>
    <w:link w:val="Kop2Char"/>
    <w:uiPriority w:val="9"/>
    <w:qFormat/>
    <w:rsid w:val="007E210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210C"/>
    <w:pPr>
      <w:ind w:left="720"/>
      <w:contextualSpacing/>
    </w:pPr>
  </w:style>
  <w:style w:type="paragraph" w:styleId="Geenafstand">
    <w:name w:val="No Spacing"/>
    <w:uiPriority w:val="1"/>
    <w:qFormat/>
    <w:rsid w:val="007E210C"/>
    <w:pPr>
      <w:spacing w:after="0" w:line="240" w:lineRule="auto"/>
    </w:pPr>
  </w:style>
  <w:style w:type="character" w:customStyle="1" w:styleId="Kop2Char">
    <w:name w:val="Kop 2 Char"/>
    <w:basedOn w:val="Standaardalinea-lettertype"/>
    <w:link w:val="Kop2"/>
    <w:uiPriority w:val="9"/>
    <w:rsid w:val="007E210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7E210C"/>
    <w:rPr>
      <w:color w:val="0000FF"/>
      <w:u w:val="single"/>
    </w:rPr>
  </w:style>
  <w:style w:type="paragraph" w:styleId="Bovenkantformulier">
    <w:name w:val="HTML Top of Form"/>
    <w:basedOn w:val="Standaard"/>
    <w:next w:val="Standaard"/>
    <w:link w:val="BovenkantformulierChar"/>
    <w:hidden/>
    <w:uiPriority w:val="99"/>
    <w:semiHidden/>
    <w:unhideWhenUsed/>
    <w:rsid w:val="007E210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E210C"/>
    <w:rPr>
      <w:rFonts w:ascii="Arial" w:eastAsia="Times New Roman" w:hAnsi="Arial" w:cs="Arial"/>
      <w:vanish/>
      <w:sz w:val="16"/>
      <w:szCs w:val="16"/>
      <w:lang w:eastAsia="nl-NL"/>
    </w:rPr>
  </w:style>
  <w:style w:type="character" w:customStyle="1" w:styleId="checkbox-label">
    <w:name w:val="checkbox-label"/>
    <w:basedOn w:val="Standaardalinea-lettertype"/>
    <w:rsid w:val="007E210C"/>
  </w:style>
  <w:style w:type="paragraph" w:styleId="Normaalweb">
    <w:name w:val="Normal (Web)"/>
    <w:basedOn w:val="Standaard"/>
    <w:uiPriority w:val="99"/>
    <w:semiHidden/>
    <w:unhideWhenUsed/>
    <w:rsid w:val="007E210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7E210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E210C"/>
    <w:rPr>
      <w:rFonts w:ascii="Arial" w:eastAsia="Times New Roman" w:hAnsi="Arial" w:cs="Arial"/>
      <w:vanish/>
      <w:sz w:val="16"/>
      <w:szCs w:val="16"/>
      <w:lang w:eastAsia="nl-NL"/>
    </w:rPr>
  </w:style>
  <w:style w:type="character" w:styleId="Onopgelostemelding">
    <w:name w:val="Unresolved Mention"/>
    <w:basedOn w:val="Standaardalinea-lettertype"/>
    <w:uiPriority w:val="99"/>
    <w:semiHidden/>
    <w:unhideWhenUsed/>
    <w:rsid w:val="0052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11096">
      <w:bodyDiv w:val="1"/>
      <w:marLeft w:val="0"/>
      <w:marRight w:val="0"/>
      <w:marTop w:val="0"/>
      <w:marBottom w:val="0"/>
      <w:divBdr>
        <w:top w:val="none" w:sz="0" w:space="0" w:color="auto"/>
        <w:left w:val="none" w:sz="0" w:space="0" w:color="auto"/>
        <w:bottom w:val="none" w:sz="0" w:space="0" w:color="auto"/>
        <w:right w:val="none" w:sz="0" w:space="0" w:color="auto"/>
      </w:divBdr>
      <w:divsChild>
        <w:div w:id="1753090394">
          <w:marLeft w:val="0"/>
          <w:marRight w:val="0"/>
          <w:marTop w:val="0"/>
          <w:marBottom w:val="0"/>
          <w:divBdr>
            <w:top w:val="none" w:sz="0" w:space="0" w:color="auto"/>
            <w:left w:val="none" w:sz="0" w:space="0" w:color="auto"/>
            <w:bottom w:val="none" w:sz="0" w:space="0" w:color="auto"/>
            <w:right w:val="none" w:sz="0" w:space="0" w:color="auto"/>
          </w:divBdr>
        </w:div>
        <w:div w:id="1172065156">
          <w:marLeft w:val="0"/>
          <w:marRight w:val="0"/>
          <w:marTop w:val="0"/>
          <w:marBottom w:val="0"/>
          <w:divBdr>
            <w:top w:val="none" w:sz="0" w:space="0" w:color="auto"/>
            <w:left w:val="none" w:sz="0" w:space="0" w:color="auto"/>
            <w:bottom w:val="none" w:sz="0" w:space="0" w:color="auto"/>
            <w:right w:val="none" w:sz="0" w:space="0" w:color="auto"/>
          </w:divBdr>
          <w:divsChild>
            <w:div w:id="1343975974">
              <w:marLeft w:val="0"/>
              <w:marRight w:val="0"/>
              <w:marTop w:val="0"/>
              <w:marBottom w:val="0"/>
              <w:divBdr>
                <w:top w:val="none" w:sz="0" w:space="0" w:color="auto"/>
                <w:left w:val="none" w:sz="0" w:space="0" w:color="auto"/>
                <w:bottom w:val="none" w:sz="0" w:space="0" w:color="auto"/>
                <w:right w:val="none" w:sz="0" w:space="0" w:color="auto"/>
              </w:divBdr>
            </w:div>
          </w:divsChild>
        </w:div>
        <w:div w:id="774177981">
          <w:marLeft w:val="0"/>
          <w:marRight w:val="0"/>
          <w:marTop w:val="0"/>
          <w:marBottom w:val="0"/>
          <w:divBdr>
            <w:top w:val="none" w:sz="0" w:space="0" w:color="auto"/>
            <w:left w:val="none" w:sz="0" w:space="0" w:color="auto"/>
            <w:bottom w:val="none" w:sz="0" w:space="0" w:color="auto"/>
            <w:right w:val="none" w:sz="0" w:space="0" w:color="auto"/>
          </w:divBdr>
          <w:divsChild>
            <w:div w:id="673922634">
              <w:marLeft w:val="0"/>
              <w:marRight w:val="0"/>
              <w:marTop w:val="0"/>
              <w:marBottom w:val="0"/>
              <w:divBdr>
                <w:top w:val="none" w:sz="0" w:space="0" w:color="auto"/>
                <w:left w:val="none" w:sz="0" w:space="0" w:color="auto"/>
                <w:bottom w:val="none" w:sz="0" w:space="0" w:color="auto"/>
                <w:right w:val="none" w:sz="0" w:space="0" w:color="auto"/>
              </w:divBdr>
            </w:div>
          </w:divsChild>
        </w:div>
        <w:div w:id="283196584">
          <w:marLeft w:val="0"/>
          <w:marRight w:val="0"/>
          <w:marTop w:val="0"/>
          <w:marBottom w:val="0"/>
          <w:divBdr>
            <w:top w:val="none" w:sz="0" w:space="0" w:color="auto"/>
            <w:left w:val="none" w:sz="0" w:space="0" w:color="auto"/>
            <w:bottom w:val="none" w:sz="0" w:space="0" w:color="auto"/>
            <w:right w:val="none" w:sz="0" w:space="0" w:color="auto"/>
          </w:divBdr>
          <w:divsChild>
            <w:div w:id="1331327348">
              <w:marLeft w:val="0"/>
              <w:marRight w:val="0"/>
              <w:marTop w:val="0"/>
              <w:marBottom w:val="0"/>
              <w:divBdr>
                <w:top w:val="none" w:sz="0" w:space="0" w:color="auto"/>
                <w:left w:val="none" w:sz="0" w:space="0" w:color="auto"/>
                <w:bottom w:val="none" w:sz="0" w:space="0" w:color="auto"/>
                <w:right w:val="none" w:sz="0" w:space="0" w:color="auto"/>
              </w:divBdr>
            </w:div>
          </w:divsChild>
        </w:div>
        <w:div w:id="1043793792">
          <w:marLeft w:val="0"/>
          <w:marRight w:val="0"/>
          <w:marTop w:val="0"/>
          <w:marBottom w:val="0"/>
          <w:divBdr>
            <w:top w:val="none" w:sz="0" w:space="0" w:color="auto"/>
            <w:left w:val="none" w:sz="0" w:space="0" w:color="auto"/>
            <w:bottom w:val="none" w:sz="0" w:space="0" w:color="auto"/>
            <w:right w:val="none" w:sz="0" w:space="0" w:color="auto"/>
          </w:divBdr>
          <w:divsChild>
            <w:div w:id="607271558">
              <w:marLeft w:val="0"/>
              <w:marRight w:val="0"/>
              <w:marTop w:val="0"/>
              <w:marBottom w:val="0"/>
              <w:divBdr>
                <w:top w:val="none" w:sz="0" w:space="0" w:color="auto"/>
                <w:left w:val="none" w:sz="0" w:space="0" w:color="auto"/>
                <w:bottom w:val="none" w:sz="0" w:space="0" w:color="auto"/>
                <w:right w:val="none" w:sz="0" w:space="0" w:color="auto"/>
              </w:divBdr>
            </w:div>
          </w:divsChild>
        </w:div>
        <w:div w:id="896815815">
          <w:marLeft w:val="0"/>
          <w:marRight w:val="0"/>
          <w:marTop w:val="0"/>
          <w:marBottom w:val="0"/>
          <w:divBdr>
            <w:top w:val="none" w:sz="0" w:space="0" w:color="auto"/>
            <w:left w:val="none" w:sz="0" w:space="0" w:color="auto"/>
            <w:bottom w:val="none" w:sz="0" w:space="0" w:color="auto"/>
            <w:right w:val="none" w:sz="0" w:space="0" w:color="auto"/>
          </w:divBdr>
          <w:divsChild>
            <w:div w:id="1137256035">
              <w:marLeft w:val="0"/>
              <w:marRight w:val="0"/>
              <w:marTop w:val="0"/>
              <w:marBottom w:val="0"/>
              <w:divBdr>
                <w:top w:val="none" w:sz="0" w:space="0" w:color="auto"/>
                <w:left w:val="none" w:sz="0" w:space="0" w:color="auto"/>
                <w:bottom w:val="none" w:sz="0" w:space="0" w:color="auto"/>
                <w:right w:val="none" w:sz="0" w:space="0" w:color="auto"/>
              </w:divBdr>
            </w:div>
          </w:divsChild>
        </w:div>
        <w:div w:id="1056706951">
          <w:marLeft w:val="0"/>
          <w:marRight w:val="0"/>
          <w:marTop w:val="0"/>
          <w:marBottom w:val="0"/>
          <w:divBdr>
            <w:top w:val="none" w:sz="0" w:space="0" w:color="auto"/>
            <w:left w:val="none" w:sz="0" w:space="0" w:color="auto"/>
            <w:bottom w:val="none" w:sz="0" w:space="0" w:color="auto"/>
            <w:right w:val="none" w:sz="0" w:space="0" w:color="auto"/>
          </w:divBdr>
          <w:divsChild>
            <w:div w:id="798648075">
              <w:marLeft w:val="0"/>
              <w:marRight w:val="0"/>
              <w:marTop w:val="0"/>
              <w:marBottom w:val="0"/>
              <w:divBdr>
                <w:top w:val="none" w:sz="0" w:space="0" w:color="auto"/>
                <w:left w:val="none" w:sz="0" w:space="0" w:color="auto"/>
                <w:bottom w:val="none" w:sz="0" w:space="0" w:color="auto"/>
                <w:right w:val="none" w:sz="0" w:space="0" w:color="auto"/>
              </w:divBdr>
            </w:div>
          </w:divsChild>
        </w:div>
        <w:div w:id="1957717477">
          <w:marLeft w:val="0"/>
          <w:marRight w:val="0"/>
          <w:marTop w:val="0"/>
          <w:marBottom w:val="0"/>
          <w:divBdr>
            <w:top w:val="none" w:sz="0" w:space="0" w:color="auto"/>
            <w:left w:val="none" w:sz="0" w:space="0" w:color="auto"/>
            <w:bottom w:val="none" w:sz="0" w:space="0" w:color="auto"/>
            <w:right w:val="none" w:sz="0" w:space="0" w:color="auto"/>
          </w:divBdr>
          <w:divsChild>
            <w:div w:id="1775393027">
              <w:marLeft w:val="0"/>
              <w:marRight w:val="0"/>
              <w:marTop w:val="0"/>
              <w:marBottom w:val="0"/>
              <w:divBdr>
                <w:top w:val="none" w:sz="0" w:space="0" w:color="auto"/>
                <w:left w:val="none" w:sz="0" w:space="0" w:color="auto"/>
                <w:bottom w:val="none" w:sz="0" w:space="0" w:color="auto"/>
                <w:right w:val="none" w:sz="0" w:space="0" w:color="auto"/>
              </w:divBdr>
            </w:div>
          </w:divsChild>
        </w:div>
        <w:div w:id="210460031">
          <w:marLeft w:val="0"/>
          <w:marRight w:val="0"/>
          <w:marTop w:val="0"/>
          <w:marBottom w:val="0"/>
          <w:divBdr>
            <w:top w:val="none" w:sz="0" w:space="0" w:color="auto"/>
            <w:left w:val="none" w:sz="0" w:space="0" w:color="auto"/>
            <w:bottom w:val="none" w:sz="0" w:space="0" w:color="auto"/>
            <w:right w:val="none" w:sz="0" w:space="0" w:color="auto"/>
          </w:divBdr>
          <w:divsChild>
            <w:div w:id="572130751">
              <w:marLeft w:val="0"/>
              <w:marRight w:val="0"/>
              <w:marTop w:val="0"/>
              <w:marBottom w:val="0"/>
              <w:divBdr>
                <w:top w:val="none" w:sz="0" w:space="0" w:color="auto"/>
                <w:left w:val="none" w:sz="0" w:space="0" w:color="auto"/>
                <w:bottom w:val="none" w:sz="0" w:space="0" w:color="auto"/>
                <w:right w:val="none" w:sz="0" w:space="0" w:color="auto"/>
              </w:divBdr>
            </w:div>
          </w:divsChild>
        </w:div>
        <w:div w:id="114570398">
          <w:marLeft w:val="0"/>
          <w:marRight w:val="0"/>
          <w:marTop w:val="0"/>
          <w:marBottom w:val="0"/>
          <w:divBdr>
            <w:top w:val="none" w:sz="0" w:space="0" w:color="auto"/>
            <w:left w:val="none" w:sz="0" w:space="0" w:color="auto"/>
            <w:bottom w:val="none" w:sz="0" w:space="0" w:color="auto"/>
            <w:right w:val="none" w:sz="0" w:space="0" w:color="auto"/>
          </w:divBdr>
          <w:divsChild>
            <w:div w:id="52852551">
              <w:marLeft w:val="0"/>
              <w:marRight w:val="0"/>
              <w:marTop w:val="0"/>
              <w:marBottom w:val="0"/>
              <w:divBdr>
                <w:top w:val="none" w:sz="0" w:space="0" w:color="auto"/>
                <w:left w:val="none" w:sz="0" w:space="0" w:color="auto"/>
                <w:bottom w:val="none" w:sz="0" w:space="0" w:color="auto"/>
                <w:right w:val="none" w:sz="0" w:space="0" w:color="auto"/>
              </w:divBdr>
            </w:div>
          </w:divsChild>
        </w:div>
        <w:div w:id="448622628">
          <w:marLeft w:val="0"/>
          <w:marRight w:val="0"/>
          <w:marTop w:val="0"/>
          <w:marBottom w:val="0"/>
          <w:divBdr>
            <w:top w:val="none" w:sz="0" w:space="0" w:color="auto"/>
            <w:left w:val="none" w:sz="0" w:space="0" w:color="auto"/>
            <w:bottom w:val="none" w:sz="0" w:space="0" w:color="auto"/>
            <w:right w:val="none" w:sz="0" w:space="0" w:color="auto"/>
          </w:divBdr>
          <w:divsChild>
            <w:div w:id="430319563">
              <w:marLeft w:val="0"/>
              <w:marRight w:val="0"/>
              <w:marTop w:val="0"/>
              <w:marBottom w:val="0"/>
              <w:divBdr>
                <w:top w:val="none" w:sz="0" w:space="0" w:color="auto"/>
                <w:left w:val="none" w:sz="0" w:space="0" w:color="auto"/>
                <w:bottom w:val="none" w:sz="0" w:space="0" w:color="auto"/>
                <w:right w:val="none" w:sz="0" w:space="0" w:color="auto"/>
              </w:divBdr>
            </w:div>
          </w:divsChild>
        </w:div>
        <w:div w:id="172427504">
          <w:marLeft w:val="0"/>
          <w:marRight w:val="0"/>
          <w:marTop w:val="0"/>
          <w:marBottom w:val="0"/>
          <w:divBdr>
            <w:top w:val="none" w:sz="0" w:space="0" w:color="auto"/>
            <w:left w:val="none" w:sz="0" w:space="0" w:color="auto"/>
            <w:bottom w:val="none" w:sz="0" w:space="0" w:color="auto"/>
            <w:right w:val="none" w:sz="0" w:space="0" w:color="auto"/>
          </w:divBdr>
          <w:divsChild>
            <w:div w:id="13216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ndzijde-bgl.nl/zorgbo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552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4</cp:revision>
  <dcterms:created xsi:type="dcterms:W3CDTF">2023-02-07T08:41:00Z</dcterms:created>
  <dcterms:modified xsi:type="dcterms:W3CDTF">2023-02-07T11:34:00Z</dcterms:modified>
</cp:coreProperties>
</file>